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58B0" w14:textId="301C32C5" w:rsidR="002C1168" w:rsidRPr="006304F2" w:rsidRDefault="00DC520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Title:</w:t>
      </w:r>
      <w:r w:rsidR="00C51ABD">
        <w:rPr>
          <w:rFonts w:ascii="Arial" w:hAnsi="Arial" w:cs="Arial"/>
          <w:b/>
          <w:bCs/>
          <w:sz w:val="28"/>
          <w:szCs w:val="28"/>
        </w:rPr>
        <w:t xml:space="preserve"> </w:t>
      </w:r>
      <w:r w:rsidR="00DC70D5" w:rsidRPr="00DC70D5">
        <w:rPr>
          <w:rFonts w:ascii="Arial" w:hAnsi="Arial" w:cs="Arial"/>
          <w:b/>
          <w:bCs/>
          <w:sz w:val="28"/>
          <w:szCs w:val="28"/>
        </w:rPr>
        <w:t xml:space="preserve">CRT 23: PCI Vs CABG in Left Main Coronary Artery Disease </w:t>
      </w:r>
      <w:proofErr w:type="gramStart"/>
      <w:r w:rsidR="00DC70D5" w:rsidRPr="00DC70D5">
        <w:rPr>
          <w:rFonts w:ascii="Arial" w:hAnsi="Arial" w:cs="Arial"/>
          <w:b/>
          <w:bCs/>
          <w:sz w:val="28"/>
          <w:szCs w:val="28"/>
        </w:rPr>
        <w:t>With</w:t>
      </w:r>
      <w:proofErr w:type="gramEnd"/>
      <w:r w:rsidR="00DC70D5" w:rsidRPr="00DC70D5">
        <w:rPr>
          <w:rFonts w:ascii="Arial" w:hAnsi="Arial" w:cs="Arial"/>
          <w:b/>
          <w:bCs/>
          <w:sz w:val="28"/>
          <w:szCs w:val="28"/>
        </w:rPr>
        <w:t xml:space="preserve"> or Without Diabetes: A Pooled Analysis</w:t>
      </w:r>
    </w:p>
    <w:p w14:paraId="316D3F6F" w14:textId="52F2E0F0" w:rsidR="00DC5202" w:rsidRP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Participants:</w:t>
      </w:r>
      <w:r w:rsidR="004C61D3">
        <w:rPr>
          <w:rFonts w:ascii="Arial" w:hAnsi="Arial" w:cs="Arial"/>
          <w:b/>
          <w:bCs/>
          <w:sz w:val="28"/>
          <w:szCs w:val="28"/>
        </w:rPr>
        <w:t xml:space="preserve"> Dr </w:t>
      </w:r>
      <w:r w:rsidR="005F7713">
        <w:rPr>
          <w:rFonts w:ascii="Arial" w:hAnsi="Arial" w:cs="Arial"/>
          <w:b/>
          <w:bCs/>
          <w:sz w:val="28"/>
          <w:szCs w:val="28"/>
        </w:rPr>
        <w:t>Prakriti Gaba</w:t>
      </w:r>
    </w:p>
    <w:p w14:paraId="52507689" w14:textId="10D0613F" w:rsidR="006304F2" w:rsidRDefault="006304F2">
      <w:pPr>
        <w:rPr>
          <w:rFonts w:ascii="Arial" w:hAnsi="Arial" w:cs="Arial"/>
          <w:b/>
          <w:bCs/>
          <w:sz w:val="28"/>
          <w:szCs w:val="28"/>
        </w:rPr>
      </w:pPr>
      <w:r w:rsidRPr="006304F2">
        <w:rPr>
          <w:rFonts w:ascii="Arial" w:hAnsi="Arial" w:cs="Arial"/>
          <w:b/>
          <w:bCs/>
          <w:sz w:val="28"/>
          <w:szCs w:val="28"/>
        </w:rPr>
        <w:t>Date:</w:t>
      </w:r>
      <w:r w:rsidR="00C51ABD">
        <w:rPr>
          <w:rFonts w:ascii="Arial" w:hAnsi="Arial" w:cs="Arial"/>
          <w:b/>
          <w:bCs/>
          <w:sz w:val="28"/>
          <w:szCs w:val="28"/>
        </w:rPr>
        <w:t xml:space="preserve"> </w:t>
      </w:r>
      <w:r w:rsidR="00DC70D5">
        <w:rPr>
          <w:rFonts w:ascii="Arial" w:hAnsi="Arial" w:cs="Arial"/>
          <w:b/>
          <w:bCs/>
          <w:sz w:val="28"/>
          <w:szCs w:val="28"/>
        </w:rPr>
        <w:t>3 March 23</w:t>
      </w:r>
    </w:p>
    <w:p w14:paraId="124BCE71" w14:textId="013B900F" w:rsidR="006304F2" w:rsidRDefault="006304F2">
      <w:pPr>
        <w:rPr>
          <w:rFonts w:ascii="Arial" w:hAnsi="Arial" w:cs="Arial"/>
          <w:b/>
          <w:bCs/>
          <w:sz w:val="28"/>
          <w:szCs w:val="28"/>
        </w:rPr>
      </w:pPr>
    </w:p>
    <w:p w14:paraId="29E244A0" w14:textId="666D5DD3" w:rsidR="005558C5" w:rsidRDefault="00411E24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Dr </w:t>
      </w:r>
      <w:r w:rsidR="005F7713">
        <w:rPr>
          <w:rFonts w:ascii="Arial" w:hAnsi="Arial" w:cs="Arial"/>
          <w:b/>
          <w:bCs/>
          <w:sz w:val="28"/>
          <w:szCs w:val="28"/>
        </w:rPr>
        <w:t>Prakriti Gaba</w:t>
      </w:r>
    </w:p>
    <w:p w14:paraId="0DCC31D4" w14:textId="77777777" w:rsidR="00C51ABD" w:rsidRDefault="00C51ABD" w:rsidP="00411E24">
      <w:pPr>
        <w:ind w:left="1418" w:hanging="1418"/>
        <w:rPr>
          <w:rFonts w:ascii="Arial" w:hAnsi="Arial" w:cs="Arial"/>
          <w:b/>
          <w:bCs/>
          <w:sz w:val="28"/>
          <w:szCs w:val="28"/>
        </w:rPr>
      </w:pPr>
    </w:p>
    <w:p w14:paraId="79EEF547" w14:textId="77777777" w:rsidR="00D21CA8" w:rsidRDefault="00411E24" w:rsidP="005F7713">
      <w:pPr>
        <w:spacing w:line="360" w:lineRule="auto"/>
        <w:ind w:left="567"/>
        <w:jc w:val="both"/>
      </w:pPr>
      <w:r w:rsidRPr="005558C5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"</w:t>
      </w:r>
      <w:r w:rsidR="00C51ABD" w:rsidRPr="00C51ABD">
        <w:t xml:space="preserve"> </w:t>
      </w:r>
      <w:r w:rsidR="00BD5E51" w:rsidRPr="00BD5E51">
        <w:t xml:space="preserve">My name is Prakriti Gaba and I'm </w:t>
      </w:r>
      <w:r w:rsidR="00BD5E51" w:rsidRPr="00BD5E51">
        <w:t>a cardiovascular</w:t>
      </w:r>
      <w:r w:rsidR="00BD5E51" w:rsidRPr="00BD5E51">
        <w:t xml:space="preserve"> medicine fellow at the TIMI Study </w:t>
      </w:r>
      <w:r w:rsidR="00BD5E51" w:rsidRPr="00BD5E51">
        <w:t>Group and</w:t>
      </w:r>
      <w:r w:rsidR="00BD5E51" w:rsidRPr="00BD5E51">
        <w:t xml:space="preserve"> Brigham and Women's Hospital in </w:t>
      </w:r>
      <w:r w:rsidR="00BD5E51" w:rsidRPr="00BD5E51">
        <w:t xml:space="preserve">Boston. </w:t>
      </w:r>
    </w:p>
    <w:p w14:paraId="67B9D989" w14:textId="22406E34" w:rsidR="00D21CA8" w:rsidRDefault="00D21CA8" w:rsidP="005F7713">
      <w:pPr>
        <w:spacing w:line="360" w:lineRule="auto"/>
        <w:ind w:left="567"/>
        <w:jc w:val="both"/>
      </w:pPr>
    </w:p>
    <w:p w14:paraId="1CD0908B" w14:textId="6DD11F44" w:rsidR="00D21CA8" w:rsidRDefault="00D21CA8" w:rsidP="005F7713">
      <w:pPr>
        <w:spacing w:line="360" w:lineRule="auto"/>
        <w:ind w:left="567"/>
        <w:jc w:val="both"/>
      </w:pPr>
      <w:r>
        <w:t>Rationale for Pooled Analysis</w:t>
      </w:r>
    </w:p>
    <w:p w14:paraId="7C6DFAEE" w14:textId="77777777" w:rsidR="00D21CA8" w:rsidRDefault="00D21CA8" w:rsidP="005F7713">
      <w:pPr>
        <w:spacing w:line="360" w:lineRule="auto"/>
        <w:ind w:left="567"/>
        <w:jc w:val="both"/>
      </w:pPr>
    </w:p>
    <w:p w14:paraId="35BDD808" w14:textId="77777777" w:rsidR="00D21CA8" w:rsidRDefault="00BD5E51" w:rsidP="005F7713">
      <w:pPr>
        <w:spacing w:line="360" w:lineRule="auto"/>
        <w:ind w:left="567"/>
        <w:jc w:val="both"/>
      </w:pPr>
      <w:r w:rsidRPr="00BD5E51">
        <w:t>So</w:t>
      </w:r>
      <w:r w:rsidRPr="00BD5E51">
        <w:t>, you know, dating back to the 1990</w:t>
      </w:r>
      <w:r w:rsidRPr="00BD5E51">
        <w:t>s, when</w:t>
      </w:r>
      <w:r w:rsidRPr="00BD5E51">
        <w:t xml:space="preserve"> the BARI trial data came out, </w:t>
      </w:r>
      <w:r w:rsidRPr="00BD5E51">
        <w:t>there were</w:t>
      </w:r>
      <w:r w:rsidRPr="00BD5E51">
        <w:t xml:space="preserve"> questions regarding which approach is the </w:t>
      </w:r>
      <w:r w:rsidRPr="00BD5E51">
        <w:t>best revascularization</w:t>
      </w:r>
      <w:r w:rsidRPr="00BD5E51">
        <w:t xml:space="preserve"> approach for patients with coronary disease.</w:t>
      </w:r>
      <w:r>
        <w:t xml:space="preserve"> </w:t>
      </w:r>
      <w:r w:rsidRPr="00BD5E51">
        <w:t>Is it PCI, or CABG?</w:t>
      </w:r>
      <w:r>
        <w:t xml:space="preserve"> </w:t>
      </w:r>
      <w:r w:rsidRPr="00BD5E51">
        <w:t xml:space="preserve">And at the time, the thought </w:t>
      </w:r>
      <w:r w:rsidRPr="00BD5E51">
        <w:t>was that</w:t>
      </w:r>
      <w:r w:rsidRPr="00BD5E51">
        <w:t xml:space="preserve"> CABG by far was the </w:t>
      </w:r>
      <w:r w:rsidRPr="00BD5E51">
        <w:t>best approach</w:t>
      </w:r>
      <w:r w:rsidRPr="00BD5E51">
        <w:t xml:space="preserve"> for those individuals with </w:t>
      </w:r>
      <w:r w:rsidRPr="00BD5E51">
        <w:t>diabetes. Now</w:t>
      </w:r>
      <w:r w:rsidRPr="00BD5E51">
        <w:t xml:space="preserve">, over the last few decades, we've </w:t>
      </w:r>
      <w:r w:rsidRPr="00BD5E51">
        <w:t>seen improvements</w:t>
      </w:r>
      <w:r w:rsidRPr="00BD5E51">
        <w:t xml:space="preserve"> in PCI and stent technology, and </w:t>
      </w:r>
      <w:r w:rsidRPr="00BD5E51">
        <w:t>there have</w:t>
      </w:r>
      <w:r w:rsidRPr="00BD5E51">
        <w:t xml:space="preserve"> been more trials that have been </w:t>
      </w:r>
      <w:r w:rsidRPr="00BD5E51">
        <w:t>conducted to</w:t>
      </w:r>
      <w:r w:rsidRPr="00BD5E51">
        <w:t xml:space="preserve"> understand which revascularization method is </w:t>
      </w:r>
      <w:r w:rsidRPr="00BD5E51">
        <w:t>better. Now</w:t>
      </w:r>
      <w:r w:rsidRPr="00BD5E51">
        <w:t xml:space="preserve">, in patients with left main disease who are </w:t>
      </w:r>
      <w:r w:rsidRPr="00BD5E51">
        <w:t>especially at</w:t>
      </w:r>
      <w:r w:rsidRPr="00BD5E51">
        <w:t xml:space="preserve"> high risk, the question is still being </w:t>
      </w:r>
      <w:r w:rsidRPr="00BD5E51">
        <w:t>explored. And</w:t>
      </w:r>
      <w:r w:rsidRPr="00BD5E51">
        <w:t xml:space="preserve"> there were several trials </w:t>
      </w:r>
      <w:r w:rsidRPr="00BD5E51">
        <w:t>that explored</w:t>
      </w:r>
      <w:r w:rsidRPr="00BD5E51">
        <w:t xml:space="preserve"> this question, including the PRE-COMBAT</w:t>
      </w:r>
      <w:r w:rsidR="00D21CA8">
        <w:t xml:space="preserve">, </w:t>
      </w:r>
      <w:r w:rsidRPr="00BD5E51">
        <w:t xml:space="preserve">SYNTAX, NOBLE and EXCEL </w:t>
      </w:r>
      <w:r w:rsidRPr="00BD5E51">
        <w:t>trials. And</w:t>
      </w:r>
      <w:r w:rsidRPr="00BD5E51">
        <w:t xml:space="preserve"> a big meta-analysis was published last year </w:t>
      </w:r>
      <w:r w:rsidRPr="00BD5E51">
        <w:t>to sort</w:t>
      </w:r>
      <w:r w:rsidRPr="00BD5E51">
        <w:t xml:space="preserve"> of </w:t>
      </w:r>
      <w:proofErr w:type="gramStart"/>
      <w:r w:rsidRPr="00BD5E51">
        <w:t>actually explore</w:t>
      </w:r>
      <w:proofErr w:type="gramEnd"/>
      <w:r w:rsidRPr="00BD5E51">
        <w:t xml:space="preserve"> this question in all </w:t>
      </w:r>
      <w:r w:rsidRPr="00BD5E51">
        <w:t>comers. We</w:t>
      </w:r>
      <w:r w:rsidRPr="00BD5E51">
        <w:t xml:space="preserve"> thought that patients with </w:t>
      </w:r>
      <w:r w:rsidRPr="00BD5E51">
        <w:t>diabetes were</w:t>
      </w:r>
      <w:r w:rsidRPr="00BD5E51">
        <w:t xml:space="preserve"> especially at high </w:t>
      </w:r>
      <w:r w:rsidRPr="00BD5E51">
        <w:t>risk. And</w:t>
      </w:r>
      <w:r w:rsidRPr="00BD5E51">
        <w:t xml:space="preserve"> </w:t>
      </w:r>
      <w:r w:rsidRPr="00BD5E51">
        <w:t>so,</w:t>
      </w:r>
      <w:r w:rsidRPr="00BD5E51">
        <w:t xml:space="preserve"> we wanted to understand whether in </w:t>
      </w:r>
      <w:r w:rsidRPr="00BD5E51">
        <w:t>patients with</w:t>
      </w:r>
      <w:r w:rsidRPr="00BD5E51">
        <w:t xml:space="preserve"> or without diabetes, with left main disease, is</w:t>
      </w:r>
      <w:r>
        <w:t xml:space="preserve"> </w:t>
      </w:r>
      <w:r w:rsidRPr="00BD5E51">
        <w:t xml:space="preserve">CABG still better, or does PCI have good </w:t>
      </w:r>
      <w:r w:rsidRPr="00BD5E51">
        <w:t xml:space="preserve">outcomes? </w:t>
      </w:r>
    </w:p>
    <w:p w14:paraId="0381D3E1" w14:textId="593DFC0E" w:rsidR="00D21CA8" w:rsidRDefault="00D21CA8" w:rsidP="005F7713">
      <w:pPr>
        <w:spacing w:line="360" w:lineRule="auto"/>
        <w:ind w:left="567"/>
        <w:jc w:val="both"/>
      </w:pPr>
    </w:p>
    <w:p w14:paraId="39FB81B3" w14:textId="0CE7B3E1" w:rsidR="00D21CA8" w:rsidRDefault="00D21CA8" w:rsidP="005F7713">
      <w:pPr>
        <w:spacing w:line="360" w:lineRule="auto"/>
        <w:ind w:left="567"/>
        <w:jc w:val="both"/>
      </w:pPr>
      <w:r>
        <w:t>Patient population and Study Design</w:t>
      </w:r>
    </w:p>
    <w:p w14:paraId="64D1A1ED" w14:textId="77777777" w:rsidR="00D21CA8" w:rsidRDefault="00D21CA8" w:rsidP="005F7713">
      <w:pPr>
        <w:spacing w:line="360" w:lineRule="auto"/>
        <w:ind w:left="567"/>
        <w:jc w:val="both"/>
      </w:pPr>
    </w:p>
    <w:p w14:paraId="1DE64E25" w14:textId="77777777" w:rsidR="00D21CA8" w:rsidRDefault="00BD5E51" w:rsidP="005F7713">
      <w:pPr>
        <w:spacing w:line="360" w:lineRule="auto"/>
        <w:ind w:left="567"/>
        <w:jc w:val="both"/>
      </w:pPr>
      <w:r w:rsidRPr="00BD5E51">
        <w:t>So,</w:t>
      </w:r>
      <w:r w:rsidRPr="00BD5E51">
        <w:t xml:space="preserve"> we </w:t>
      </w:r>
      <w:proofErr w:type="gramStart"/>
      <w:r w:rsidRPr="00BD5E51">
        <w:t>actually included</w:t>
      </w:r>
      <w:proofErr w:type="gramEnd"/>
      <w:r w:rsidRPr="00BD5E51">
        <w:t xml:space="preserve"> individual-level patient data </w:t>
      </w:r>
      <w:r w:rsidRPr="00BD5E51">
        <w:t>from the</w:t>
      </w:r>
      <w:r w:rsidRPr="00BD5E51">
        <w:t xml:space="preserve"> four randomized trials I mentioned earlier, and </w:t>
      </w:r>
      <w:r w:rsidRPr="00BD5E51">
        <w:t>patients were</w:t>
      </w:r>
      <w:r w:rsidRPr="00BD5E51">
        <w:t xml:space="preserve"> sort of categorized based on the presence </w:t>
      </w:r>
      <w:r w:rsidRPr="00BD5E51">
        <w:t>or absence</w:t>
      </w:r>
      <w:r w:rsidRPr="00BD5E51">
        <w:t xml:space="preserve"> of diabetes and then also by whether </w:t>
      </w:r>
      <w:r w:rsidRPr="00BD5E51">
        <w:t>or not</w:t>
      </w:r>
      <w:r w:rsidRPr="00BD5E51">
        <w:t xml:space="preserve"> they underwent PCI or CABG.</w:t>
      </w:r>
      <w:r>
        <w:t xml:space="preserve"> </w:t>
      </w:r>
    </w:p>
    <w:p w14:paraId="5BE350B8" w14:textId="6B80AD5C" w:rsidR="00D21CA8" w:rsidRDefault="00D21CA8" w:rsidP="005F7713">
      <w:pPr>
        <w:spacing w:line="360" w:lineRule="auto"/>
        <w:ind w:left="567"/>
        <w:jc w:val="both"/>
      </w:pPr>
    </w:p>
    <w:p w14:paraId="4287A313" w14:textId="5D960E08" w:rsidR="00D21CA8" w:rsidRDefault="00D21CA8" w:rsidP="005F7713">
      <w:pPr>
        <w:spacing w:line="360" w:lineRule="auto"/>
        <w:ind w:left="567"/>
        <w:jc w:val="both"/>
      </w:pPr>
      <w:r>
        <w:t>Key Findings</w:t>
      </w:r>
    </w:p>
    <w:p w14:paraId="23115899" w14:textId="77777777" w:rsidR="00D21CA8" w:rsidRDefault="00D21CA8" w:rsidP="005F7713">
      <w:pPr>
        <w:spacing w:line="360" w:lineRule="auto"/>
        <w:ind w:left="567"/>
        <w:jc w:val="both"/>
      </w:pPr>
    </w:p>
    <w:p w14:paraId="3AC56477" w14:textId="77777777" w:rsidR="00D21CA8" w:rsidRDefault="00BD5E51" w:rsidP="005F7713">
      <w:pPr>
        <w:spacing w:line="360" w:lineRule="auto"/>
        <w:ind w:left="567"/>
        <w:jc w:val="both"/>
      </w:pPr>
      <w:r w:rsidRPr="00BD5E51">
        <w:lastRenderedPageBreak/>
        <w:t>So,</w:t>
      </w:r>
      <w:r w:rsidRPr="00BD5E51">
        <w:t xml:space="preserve"> the key findings are that in all </w:t>
      </w:r>
      <w:r w:rsidRPr="00BD5E51">
        <w:t>four trials</w:t>
      </w:r>
      <w:r w:rsidRPr="00BD5E51">
        <w:t xml:space="preserve">, about a quarter of patients, 25% had </w:t>
      </w:r>
      <w:r w:rsidRPr="00BD5E51">
        <w:t>diabetes. And</w:t>
      </w:r>
      <w:r w:rsidRPr="00BD5E51">
        <w:t xml:space="preserve"> overall, we found that patients with diabetes </w:t>
      </w:r>
      <w:r w:rsidRPr="00BD5E51">
        <w:t>just tended</w:t>
      </w:r>
      <w:r w:rsidRPr="00BD5E51">
        <w:t xml:space="preserve"> to have higher rates of adverse </w:t>
      </w:r>
      <w:r w:rsidRPr="00BD5E51">
        <w:t>events. They</w:t>
      </w:r>
      <w:r w:rsidRPr="00BD5E51">
        <w:t xml:space="preserve"> had worse survival than patients without </w:t>
      </w:r>
      <w:r w:rsidRPr="00BD5E51">
        <w:t>diabetes. They</w:t>
      </w:r>
      <w:r w:rsidRPr="00BD5E51">
        <w:t xml:space="preserve"> had more cardiovascular death, </w:t>
      </w:r>
      <w:r w:rsidRPr="00BD5E51">
        <w:t>more spontaneous</w:t>
      </w:r>
      <w:r w:rsidRPr="00BD5E51">
        <w:t xml:space="preserve"> myocardial infarction, and higher </w:t>
      </w:r>
      <w:r w:rsidRPr="00BD5E51">
        <w:t>rates of</w:t>
      </w:r>
      <w:r w:rsidRPr="00BD5E51">
        <w:t xml:space="preserve"> needing repeat </w:t>
      </w:r>
      <w:r w:rsidRPr="00BD5E51">
        <w:t>revascularization. The</w:t>
      </w:r>
      <w:r w:rsidRPr="00BD5E51">
        <w:t xml:space="preserve"> second part of our </w:t>
      </w:r>
      <w:r w:rsidRPr="00BD5E51">
        <w:t>analysis then</w:t>
      </w:r>
      <w:r w:rsidRPr="00BD5E51">
        <w:t xml:space="preserve"> focused on the revascularization </w:t>
      </w:r>
      <w:r w:rsidRPr="00BD5E51">
        <w:t>question. Okay</w:t>
      </w:r>
      <w:r w:rsidRPr="00BD5E51">
        <w:t xml:space="preserve">, so now if you look at diabetics and </w:t>
      </w:r>
      <w:r w:rsidRPr="00BD5E51">
        <w:t>patients that</w:t>
      </w:r>
      <w:r w:rsidRPr="00BD5E51">
        <w:t xml:space="preserve"> don't have diabetes, is PCI or CABG </w:t>
      </w:r>
      <w:r w:rsidRPr="00BD5E51">
        <w:t>better? And</w:t>
      </w:r>
      <w:r w:rsidRPr="00BD5E51">
        <w:t xml:space="preserve"> what we found was revascularization with</w:t>
      </w:r>
      <w:r>
        <w:t xml:space="preserve"> </w:t>
      </w:r>
      <w:r w:rsidRPr="00BD5E51">
        <w:t xml:space="preserve">PCI versus </w:t>
      </w:r>
      <w:r>
        <w:t>CABG</w:t>
      </w:r>
      <w:r w:rsidRPr="00BD5E51">
        <w:t xml:space="preserve"> </w:t>
      </w:r>
      <w:proofErr w:type="gramStart"/>
      <w:r w:rsidRPr="00BD5E51">
        <w:t>actually led</w:t>
      </w:r>
      <w:proofErr w:type="gramEnd"/>
      <w:r w:rsidRPr="00BD5E51">
        <w:t xml:space="preserve"> to </w:t>
      </w:r>
      <w:r w:rsidRPr="00BD5E51">
        <w:t>similar survival</w:t>
      </w:r>
      <w:r w:rsidRPr="00BD5E51">
        <w:t xml:space="preserve"> regardless of diabetes </w:t>
      </w:r>
      <w:r w:rsidRPr="00BD5E51">
        <w:t>status. There</w:t>
      </w:r>
      <w:r w:rsidRPr="00BD5E51">
        <w:t xml:space="preserve"> was, however, some </w:t>
      </w:r>
      <w:r w:rsidRPr="00BD5E51">
        <w:t>difference in</w:t>
      </w:r>
      <w:r w:rsidRPr="00BD5E51">
        <w:t xml:space="preserve"> non-fatal </w:t>
      </w:r>
      <w:r w:rsidRPr="00BD5E51">
        <w:t xml:space="preserve">events. </w:t>
      </w:r>
      <w:proofErr w:type="gramStart"/>
      <w:r w:rsidRPr="00BD5E51">
        <w:t>So</w:t>
      </w:r>
      <w:proofErr w:type="gramEnd"/>
      <w:r w:rsidRPr="00BD5E51">
        <w:t xml:space="preserve"> there was a lower risk of early stroke </w:t>
      </w:r>
      <w:r w:rsidRPr="00BD5E51">
        <w:t>within the</w:t>
      </w:r>
      <w:r w:rsidRPr="00BD5E51">
        <w:t xml:space="preserve"> first year with PCI as opposed to CABG.</w:t>
      </w:r>
      <w:r>
        <w:t xml:space="preserve"> </w:t>
      </w:r>
      <w:r w:rsidRPr="00BD5E51">
        <w:t xml:space="preserve">And then down the road at the </w:t>
      </w:r>
      <w:r w:rsidRPr="00BD5E51">
        <w:t>five-year</w:t>
      </w:r>
      <w:r w:rsidRPr="00BD5E51">
        <w:t xml:space="preserve"> mark, we did see a higher </w:t>
      </w:r>
      <w:r w:rsidRPr="00BD5E51">
        <w:t>rate of</w:t>
      </w:r>
      <w:r w:rsidRPr="00BD5E51">
        <w:t xml:space="preserve"> spontaneous MI and repeat revascularization in </w:t>
      </w:r>
      <w:r w:rsidRPr="00BD5E51">
        <w:t>patients undergoing</w:t>
      </w:r>
      <w:r w:rsidRPr="00BD5E51">
        <w:t xml:space="preserve"> PCI as opposed to CABG.</w:t>
      </w:r>
      <w:r>
        <w:t xml:space="preserve"> </w:t>
      </w:r>
      <w:r w:rsidRPr="00BD5E51">
        <w:t xml:space="preserve">So ultimately, there's no difference in </w:t>
      </w:r>
      <w:r w:rsidR="00D21CA8" w:rsidRPr="00BD5E51">
        <w:t>survival. And</w:t>
      </w:r>
      <w:r w:rsidRPr="00BD5E51">
        <w:t xml:space="preserve"> </w:t>
      </w:r>
      <w:proofErr w:type="gramStart"/>
      <w:r w:rsidRPr="00BD5E51">
        <w:t>so</w:t>
      </w:r>
      <w:proofErr w:type="gramEnd"/>
      <w:r w:rsidRPr="00BD5E51">
        <w:t xml:space="preserve"> we really think that a heart </w:t>
      </w:r>
      <w:r w:rsidR="00D21CA8" w:rsidRPr="00BD5E51">
        <w:t>team approach</w:t>
      </w:r>
      <w:r w:rsidRPr="00BD5E51">
        <w:t xml:space="preserve">, where you sort of weigh the risks </w:t>
      </w:r>
      <w:r w:rsidR="00D21CA8" w:rsidRPr="00BD5E51">
        <w:t>and benefits</w:t>
      </w:r>
      <w:r w:rsidRPr="00BD5E51">
        <w:t xml:space="preserve"> of the procedure with the patient and </w:t>
      </w:r>
      <w:r w:rsidR="00D21CA8" w:rsidRPr="00BD5E51">
        <w:t>cater it</w:t>
      </w:r>
      <w:r w:rsidRPr="00BD5E51">
        <w:t xml:space="preserve"> on an individual basis is the most </w:t>
      </w:r>
      <w:r w:rsidR="00D21CA8" w:rsidRPr="00BD5E51">
        <w:t>important. But</w:t>
      </w:r>
      <w:r w:rsidRPr="00BD5E51">
        <w:t xml:space="preserve"> for patients that are reasonable candidates for PCI</w:t>
      </w:r>
      <w:r w:rsidR="00D21CA8">
        <w:t xml:space="preserve"> </w:t>
      </w:r>
      <w:r w:rsidRPr="00BD5E51">
        <w:t xml:space="preserve">or CABG and sort of fit some of </w:t>
      </w:r>
      <w:r w:rsidR="00D21CA8" w:rsidRPr="00BD5E51">
        <w:t>the parameters</w:t>
      </w:r>
      <w:r w:rsidRPr="00BD5E51">
        <w:t xml:space="preserve"> that we outlined in this pooled </w:t>
      </w:r>
      <w:proofErr w:type="gramStart"/>
      <w:r w:rsidRPr="00BD5E51">
        <w:t>analysis,</w:t>
      </w:r>
      <w:proofErr w:type="gramEnd"/>
      <w:r w:rsidRPr="00BD5E51">
        <w:t xml:space="preserve"> </w:t>
      </w:r>
      <w:r w:rsidR="00D21CA8" w:rsidRPr="00BD5E51">
        <w:t>I think</w:t>
      </w:r>
      <w:r w:rsidRPr="00BD5E51">
        <w:t xml:space="preserve"> you could really go either </w:t>
      </w:r>
      <w:r w:rsidR="00D21CA8" w:rsidRPr="00BD5E51">
        <w:t xml:space="preserve">way. </w:t>
      </w:r>
    </w:p>
    <w:p w14:paraId="7C2D1BAB" w14:textId="0E91A485" w:rsidR="00D21CA8" w:rsidRDefault="00D21CA8" w:rsidP="005F7713">
      <w:pPr>
        <w:spacing w:line="360" w:lineRule="auto"/>
        <w:ind w:left="567"/>
        <w:jc w:val="both"/>
      </w:pPr>
    </w:p>
    <w:p w14:paraId="04613EF0" w14:textId="5B09931E" w:rsidR="00D21CA8" w:rsidRDefault="00D21CA8" w:rsidP="005F7713">
      <w:pPr>
        <w:spacing w:line="360" w:lineRule="auto"/>
        <w:ind w:left="567"/>
        <w:jc w:val="both"/>
      </w:pPr>
      <w:r>
        <w:t>Impact on Daily</w:t>
      </w:r>
      <w:r w:rsidR="008615A0">
        <w:t xml:space="preserve"> Practice and Future Research</w:t>
      </w:r>
    </w:p>
    <w:p w14:paraId="24F2B836" w14:textId="77777777" w:rsidR="00D21CA8" w:rsidRDefault="00D21CA8" w:rsidP="005F7713">
      <w:pPr>
        <w:spacing w:line="360" w:lineRule="auto"/>
        <w:ind w:left="567"/>
        <w:jc w:val="both"/>
      </w:pPr>
    </w:p>
    <w:p w14:paraId="1792A612" w14:textId="2497599C" w:rsidR="005558C5" w:rsidRPr="005558C5" w:rsidRDefault="00D21CA8" w:rsidP="005F7713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BD5E51">
        <w:t>Ultimately</w:t>
      </w:r>
      <w:r w:rsidR="00BD5E51" w:rsidRPr="00BD5E51">
        <w:t xml:space="preserve">, this is the question we're trying to </w:t>
      </w:r>
      <w:r w:rsidRPr="00BD5E51">
        <w:t>address here</w:t>
      </w:r>
      <w:r w:rsidR="00BD5E51" w:rsidRPr="00BD5E51">
        <w:t xml:space="preserve">, because patients with left main disease and </w:t>
      </w:r>
      <w:r w:rsidRPr="00BD5E51">
        <w:t>those with</w:t>
      </w:r>
      <w:r w:rsidR="00BD5E51" w:rsidRPr="00BD5E51">
        <w:t xml:space="preserve"> diabetes are just so high </w:t>
      </w:r>
      <w:r w:rsidRPr="00BD5E51">
        <w:t xml:space="preserve">risk. </w:t>
      </w:r>
      <w:proofErr w:type="gramStart"/>
      <w:r w:rsidRPr="00BD5E51">
        <w:t>So</w:t>
      </w:r>
      <w:proofErr w:type="gramEnd"/>
      <w:r w:rsidR="00BD5E51" w:rsidRPr="00BD5E51">
        <w:t xml:space="preserve"> we want to just make sure </w:t>
      </w:r>
      <w:r w:rsidRPr="00BD5E51">
        <w:t>we’re giving</w:t>
      </w:r>
      <w:r w:rsidR="00BD5E51" w:rsidRPr="00BD5E51">
        <w:t xml:space="preserve"> them all the options that are </w:t>
      </w:r>
      <w:r w:rsidRPr="00BD5E51">
        <w:t>available. And</w:t>
      </w:r>
      <w:r w:rsidR="00BD5E51" w:rsidRPr="00BD5E51">
        <w:t xml:space="preserve"> I think the takeaway is that if </w:t>
      </w:r>
      <w:r w:rsidRPr="00BD5E51">
        <w:t>a patient</w:t>
      </w:r>
      <w:r w:rsidR="00BD5E51" w:rsidRPr="00BD5E51">
        <w:t xml:space="preserve"> is equally suitable for PCI or CABG </w:t>
      </w:r>
      <w:r w:rsidRPr="00BD5E51">
        <w:t>and has</w:t>
      </w:r>
      <w:r w:rsidR="00BD5E51" w:rsidRPr="00BD5E51">
        <w:t xml:space="preserve"> diabetes or doesn't have diabetes, you can </w:t>
      </w:r>
      <w:r w:rsidRPr="00BD5E51">
        <w:t>consider either</w:t>
      </w:r>
      <w:r w:rsidR="00BD5E51" w:rsidRPr="00BD5E51">
        <w:t xml:space="preserve"> approach PCI or CABG in </w:t>
      </w:r>
      <w:r w:rsidRPr="00BD5E51">
        <w:t xml:space="preserve">them. </w:t>
      </w:r>
      <w:proofErr w:type="gramStart"/>
      <w:r w:rsidRPr="00BD5E51">
        <w:t>So</w:t>
      </w:r>
      <w:proofErr w:type="gramEnd"/>
      <w:r w:rsidR="00BD5E51" w:rsidRPr="00BD5E51">
        <w:t xml:space="preserve"> the next steps are I think this </w:t>
      </w:r>
      <w:r w:rsidRPr="00BD5E51">
        <w:t>question has</w:t>
      </w:r>
      <w:r w:rsidR="00BD5E51" w:rsidRPr="00BD5E51">
        <w:t xml:space="preserve"> been addressed pretty well now in several </w:t>
      </w:r>
      <w:r w:rsidRPr="00BD5E51">
        <w:t>individual trials</w:t>
      </w:r>
      <w:r w:rsidR="00BD5E51" w:rsidRPr="00BD5E51">
        <w:t xml:space="preserve"> and now this meta-analysis but we'd </w:t>
      </w:r>
      <w:r w:rsidRPr="00BD5E51">
        <w:t>like to</w:t>
      </w:r>
      <w:r w:rsidR="00BD5E51" w:rsidRPr="00BD5E51">
        <w:t xml:space="preserve"> understand more about whether other characteristics of </w:t>
      </w:r>
      <w:r w:rsidRPr="00BD5E51">
        <w:t>patients with</w:t>
      </w:r>
      <w:r w:rsidR="00BD5E51" w:rsidRPr="00BD5E51">
        <w:t xml:space="preserve"> left main disease influence their outcomes and </w:t>
      </w:r>
      <w:r w:rsidRPr="00BD5E51">
        <w:t>impact, which</w:t>
      </w:r>
      <w:r w:rsidR="00BD5E51" w:rsidRPr="00BD5E51">
        <w:t xml:space="preserve"> revascularization strategy is best for </w:t>
      </w:r>
      <w:r w:rsidRPr="00BD5E51">
        <w:t xml:space="preserve">them. </w:t>
      </w:r>
      <w:proofErr w:type="gramStart"/>
      <w:r w:rsidRPr="00BD5E51">
        <w:t>So</w:t>
      </w:r>
      <w:proofErr w:type="gramEnd"/>
      <w:r w:rsidR="00BD5E51" w:rsidRPr="00BD5E51">
        <w:t xml:space="preserve"> we're continuing to do more </w:t>
      </w:r>
      <w:r w:rsidRPr="00BD5E51">
        <w:t>analyses within</w:t>
      </w:r>
      <w:r w:rsidR="00BD5E51" w:rsidRPr="00BD5E51">
        <w:t xml:space="preserve"> this pooled database, and </w:t>
      </w:r>
      <w:r w:rsidRPr="00BD5E51">
        <w:t>we’ll keep</w:t>
      </w:r>
      <w:r w:rsidR="00BD5E51" w:rsidRPr="00BD5E51">
        <w:t xml:space="preserve"> you posted on other findings.</w:t>
      </w:r>
      <w:r w:rsidR="00DC70D5">
        <w:t>”</w:t>
      </w:r>
    </w:p>
    <w:p w14:paraId="1755DC36" w14:textId="77777777" w:rsidR="005558C5" w:rsidRPr="005558C5" w:rsidRDefault="005558C5">
      <w:pPr>
        <w:rPr>
          <w:rFonts w:ascii="Arial" w:hAnsi="Arial" w:cs="Arial"/>
          <w:b/>
          <w:bCs/>
          <w:sz w:val="36"/>
          <w:szCs w:val="36"/>
        </w:rPr>
      </w:pPr>
    </w:p>
    <w:p w14:paraId="252F6B1B" w14:textId="77777777" w:rsidR="00DC70D5" w:rsidRPr="005558C5" w:rsidRDefault="00DC70D5">
      <w:pPr>
        <w:rPr>
          <w:rFonts w:ascii="Arial" w:hAnsi="Arial" w:cs="Arial"/>
          <w:b/>
          <w:bCs/>
          <w:sz w:val="36"/>
          <w:szCs w:val="36"/>
        </w:rPr>
      </w:pPr>
    </w:p>
    <w:sectPr w:rsidR="00DC70D5" w:rsidRPr="005558C5" w:rsidSect="00630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080" w:bottom="1440" w:left="1080" w:header="67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3201" w14:textId="77777777" w:rsidR="0035107D" w:rsidRDefault="0035107D" w:rsidP="00DC5202">
      <w:r>
        <w:separator/>
      </w:r>
    </w:p>
  </w:endnote>
  <w:endnote w:type="continuationSeparator" w:id="0">
    <w:p w14:paraId="5EC37C1B" w14:textId="77777777" w:rsidR="0035107D" w:rsidRDefault="0035107D" w:rsidP="00DC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9618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830E41" w14:textId="5A6005C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096C0D" w14:textId="77777777" w:rsidR="005558C5" w:rsidRDefault="005558C5" w:rsidP="00555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3243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0B595" w14:textId="7F804C96" w:rsidR="005558C5" w:rsidRDefault="005558C5" w:rsidP="00491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B2CB5F" w14:textId="77777777" w:rsidR="005558C5" w:rsidRDefault="005558C5" w:rsidP="00555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6DE8" w14:textId="77777777" w:rsidR="0035107D" w:rsidRDefault="0035107D" w:rsidP="00DC5202">
      <w:r>
        <w:separator/>
      </w:r>
    </w:p>
  </w:footnote>
  <w:footnote w:type="continuationSeparator" w:id="0">
    <w:p w14:paraId="082D9EF7" w14:textId="77777777" w:rsidR="0035107D" w:rsidRDefault="0035107D" w:rsidP="00DC5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5D25" w14:textId="6106FAD9" w:rsidR="00DC5202" w:rsidRDefault="0035107D">
    <w:pPr>
      <w:pStyle w:val="Header"/>
    </w:pPr>
    <w:r>
      <w:rPr>
        <w:noProof/>
      </w:rPr>
      <w:pict w14:anchorId="63D25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4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4F63" w14:textId="0669672A" w:rsidR="00DC5202" w:rsidRDefault="0035107D">
    <w:pPr>
      <w:pStyle w:val="Header"/>
    </w:pPr>
    <w:r>
      <w:rPr>
        <w:noProof/>
      </w:rPr>
      <w:pict w14:anchorId="7867EA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5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  <w:r w:rsidR="00DC5202">
      <w:rPr>
        <w:noProof/>
      </w:rPr>
      <w:drawing>
        <wp:inline distT="0" distB="0" distL="0" distR="0" wp14:anchorId="42DD8CAC" wp14:editId="17ACC710">
          <wp:extent cx="1473614" cy="660400"/>
          <wp:effectExtent l="0" t="0" r="0" b="0"/>
          <wp:docPr id="8" name="Picture 8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56" cy="71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923E" w14:textId="0A5A1148" w:rsidR="00DC5202" w:rsidRDefault="0035107D">
    <w:pPr>
      <w:pStyle w:val="Header"/>
    </w:pPr>
    <w:r>
      <w:rPr>
        <w:noProof/>
      </w:rPr>
      <w:pict w14:anchorId="3C55A7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0493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02"/>
    <w:rsid w:val="00282EBF"/>
    <w:rsid w:val="002B3489"/>
    <w:rsid w:val="002C1168"/>
    <w:rsid w:val="0035107D"/>
    <w:rsid w:val="00411E24"/>
    <w:rsid w:val="004C61D3"/>
    <w:rsid w:val="00530321"/>
    <w:rsid w:val="005558C5"/>
    <w:rsid w:val="005F7713"/>
    <w:rsid w:val="006304F2"/>
    <w:rsid w:val="006F0A21"/>
    <w:rsid w:val="008615A0"/>
    <w:rsid w:val="00962BFD"/>
    <w:rsid w:val="00A3517C"/>
    <w:rsid w:val="00BD5E51"/>
    <w:rsid w:val="00C51ABD"/>
    <w:rsid w:val="00D21CA8"/>
    <w:rsid w:val="00DC5202"/>
    <w:rsid w:val="00D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AE714"/>
  <w15:chartTrackingRefBased/>
  <w15:docId w15:val="{2BC8D5BD-7893-254B-A976-621BC9F6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02"/>
  </w:style>
  <w:style w:type="paragraph" w:styleId="Footer">
    <w:name w:val="footer"/>
    <w:basedOn w:val="Normal"/>
    <w:link w:val="FooterChar"/>
    <w:uiPriority w:val="99"/>
    <w:unhideWhenUsed/>
    <w:rsid w:val="00DC5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202"/>
  </w:style>
  <w:style w:type="paragraph" w:styleId="NormalWeb">
    <w:name w:val="Normal (Web)"/>
    <w:basedOn w:val="Normal"/>
    <w:uiPriority w:val="99"/>
    <w:semiHidden/>
    <w:unhideWhenUsed/>
    <w:rsid w:val="0055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5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966BA-175D-304F-ABB9-467D94B6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Boros</dc:creator>
  <cp:keywords/>
  <dc:description/>
  <cp:lastModifiedBy>Jordan Rance</cp:lastModifiedBy>
  <cp:revision>3</cp:revision>
  <dcterms:created xsi:type="dcterms:W3CDTF">2023-03-28T12:48:00Z</dcterms:created>
  <dcterms:modified xsi:type="dcterms:W3CDTF">2023-03-28T12:49:00Z</dcterms:modified>
</cp:coreProperties>
</file>